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DD" w:rsidRDefault="00C93EDD" w:rsidP="00C93EDD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7"/>
          <w:szCs w:val="27"/>
          <w:lang w:val="en-US"/>
        </w:rPr>
      </w:pPr>
      <w:r w:rsidRPr="00C93EDD">
        <w:rPr>
          <w:rFonts w:ascii="Arial" w:hAnsi="Arial" w:cs="Arial"/>
          <w:color w:val="000000"/>
          <w:sz w:val="27"/>
          <w:szCs w:val="27"/>
        </w:rPr>
        <w:t xml:space="preserve">        </w:t>
      </w:r>
      <w:r>
        <w:rPr>
          <w:rFonts w:ascii="Arial" w:hAnsi="Arial" w:cs="Arial"/>
          <w:color w:val="000000"/>
          <w:sz w:val="27"/>
          <w:szCs w:val="27"/>
        </w:rPr>
        <w:t>В соответствии с  Федеральным Законом "Об образовании в Российской Федерации" гарантируется общедоступность и бесплатность дошкольного образования в соответствии с федеральными государственными образовательными стандартами дошкольного образования.</w:t>
      </w:r>
    </w:p>
    <w:p w:rsidR="00C93EDD" w:rsidRDefault="00C93EDD" w:rsidP="00C93EDD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39"/>
          <w:szCs w:val="39"/>
        </w:rPr>
      </w:pPr>
      <w:r w:rsidRPr="00C93EDD">
        <w:rPr>
          <w:rFonts w:ascii="Arial" w:hAnsi="Arial" w:cs="Arial"/>
          <w:color w:val="000000"/>
          <w:sz w:val="27"/>
          <w:szCs w:val="27"/>
        </w:rPr>
        <w:t xml:space="preserve">        </w:t>
      </w:r>
      <w:r>
        <w:rPr>
          <w:rFonts w:ascii="Arial" w:hAnsi="Arial" w:cs="Arial"/>
          <w:color w:val="000000"/>
          <w:sz w:val="27"/>
          <w:szCs w:val="27"/>
        </w:rPr>
        <w:t>100% детей, посещающих дошкольное учреждение, обучаются по основной образовательной программе дошкольного образования за счет средств местного бюджета, 71% детей обучаются по дополнительным образовательным программам (получают дополнительные платные образовательные услуги) за счет средств физических лиц.</w:t>
      </w:r>
    </w:p>
    <w:p w:rsidR="00C93EDD" w:rsidRDefault="00C93EDD" w:rsidP="00C93EDD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39"/>
          <w:szCs w:val="39"/>
        </w:rPr>
      </w:pPr>
      <w:r w:rsidRPr="00C93EDD">
        <w:rPr>
          <w:rFonts w:ascii="Arial" w:hAnsi="Arial" w:cs="Arial"/>
          <w:color w:val="000000"/>
          <w:sz w:val="27"/>
          <w:szCs w:val="27"/>
        </w:rPr>
        <w:t xml:space="preserve">        </w:t>
      </w:r>
      <w:r>
        <w:rPr>
          <w:rFonts w:ascii="Arial" w:hAnsi="Arial" w:cs="Arial"/>
          <w:color w:val="000000"/>
          <w:sz w:val="27"/>
          <w:szCs w:val="27"/>
        </w:rPr>
        <w:t>Родителями вносится оплата за присмотр и уход, осуществляемый за детьми в дошкольном учреждении, размер платы устанавливается Учредителем.</w:t>
      </w:r>
    </w:p>
    <w:p w:rsidR="00F132BF" w:rsidRDefault="00F132BF"/>
    <w:sectPr w:rsidR="00F132BF" w:rsidSect="00F13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characterSpacingControl w:val="doNotCompress"/>
  <w:compat/>
  <w:rsids>
    <w:rsidRoot w:val="00C93EDD"/>
    <w:rsid w:val="00A067B9"/>
    <w:rsid w:val="00C93EDD"/>
    <w:rsid w:val="00F1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</cp:revision>
  <dcterms:created xsi:type="dcterms:W3CDTF">2016-01-18T13:40:00Z</dcterms:created>
  <dcterms:modified xsi:type="dcterms:W3CDTF">2016-01-18T13:41:00Z</dcterms:modified>
</cp:coreProperties>
</file>