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7" w:rsidRPr="001D7DA7" w:rsidRDefault="001D7DA7" w:rsidP="001D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7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«Утверждено»</w:t>
      </w:r>
      <w:proofErr w:type="gramStart"/>
      <w:r w:rsidRPr="001D7D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7DA7" w:rsidRPr="001D7DA7" w:rsidRDefault="001D7DA7" w:rsidP="001D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DA7">
        <w:rPr>
          <w:rFonts w:ascii="Times New Roman" w:hAnsi="Times New Roman" w:cs="Times New Roman"/>
          <w:sz w:val="24"/>
          <w:szCs w:val="24"/>
        </w:rPr>
        <w:tab/>
      </w:r>
      <w:r w:rsidRPr="001D7DA7">
        <w:rPr>
          <w:rFonts w:ascii="Times New Roman" w:hAnsi="Times New Roman" w:cs="Times New Roman"/>
          <w:sz w:val="24"/>
          <w:szCs w:val="24"/>
        </w:rPr>
        <w:tab/>
      </w:r>
      <w:r w:rsidRPr="001D7DA7">
        <w:rPr>
          <w:rFonts w:ascii="Times New Roman" w:hAnsi="Times New Roman" w:cs="Times New Roman"/>
          <w:sz w:val="24"/>
          <w:szCs w:val="24"/>
        </w:rPr>
        <w:tab/>
      </w:r>
      <w:r w:rsidRPr="001D7D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педагогическим советом МБДОУ</w:t>
      </w:r>
    </w:p>
    <w:p w:rsidR="001D7DA7" w:rsidRPr="001D7DA7" w:rsidRDefault="001D7DA7" w:rsidP="001D7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«Д</w:t>
      </w:r>
      <w:r w:rsidRPr="001D7DA7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DA7">
        <w:rPr>
          <w:rFonts w:ascii="Times New Roman" w:hAnsi="Times New Roman" w:cs="Times New Roman"/>
          <w:sz w:val="24"/>
          <w:szCs w:val="24"/>
        </w:rPr>
        <w:t xml:space="preserve">№ 54 «Аленький цветочек»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D7DA7" w:rsidRPr="001D7DA7" w:rsidRDefault="001D7DA7" w:rsidP="001D7DA7">
      <w:pPr>
        <w:pStyle w:val="a6"/>
        <w:jc w:val="both"/>
        <w:rPr>
          <w:sz w:val="24"/>
        </w:rPr>
      </w:pPr>
      <w:r w:rsidRPr="001D7DA7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протокол № 1   от «  28  » августа 2015</w:t>
      </w:r>
      <w:r w:rsidRPr="001D7DA7">
        <w:rPr>
          <w:sz w:val="24"/>
        </w:rPr>
        <w:t xml:space="preserve"> г </w:t>
      </w:r>
    </w:p>
    <w:p w:rsidR="001D7DA7" w:rsidRPr="001D7DA7" w:rsidRDefault="001D7DA7" w:rsidP="001D7DA7">
      <w:pPr>
        <w:pStyle w:val="a6"/>
        <w:jc w:val="both"/>
        <w:rPr>
          <w:sz w:val="24"/>
        </w:rPr>
      </w:pPr>
      <w:r w:rsidRPr="001D7DA7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приказ № 104 от 28 августа  2015</w:t>
      </w:r>
      <w:r w:rsidRPr="001D7DA7">
        <w:rPr>
          <w:sz w:val="24"/>
        </w:rPr>
        <w:t xml:space="preserve">  г</w:t>
      </w:r>
    </w:p>
    <w:p w:rsidR="001D7DA7" w:rsidRPr="001D7DA7" w:rsidRDefault="001D7DA7" w:rsidP="001D7DA7">
      <w:pPr>
        <w:pStyle w:val="a6"/>
        <w:jc w:val="both"/>
        <w:rPr>
          <w:sz w:val="24"/>
        </w:rPr>
      </w:pPr>
      <w:r w:rsidRPr="001D7DA7">
        <w:rPr>
          <w:sz w:val="24"/>
        </w:rPr>
        <w:t xml:space="preserve">                                                                                    заведующий                   </w:t>
      </w:r>
      <w:r>
        <w:rPr>
          <w:sz w:val="24"/>
        </w:rPr>
        <w:t xml:space="preserve">Т.В.Иванова </w:t>
      </w:r>
      <w:r w:rsidRPr="001D7DA7">
        <w:rPr>
          <w:sz w:val="24"/>
        </w:rPr>
        <w:t xml:space="preserve"> </w:t>
      </w:r>
    </w:p>
    <w:p w:rsidR="001D7DA7" w:rsidRDefault="001D7DA7" w:rsidP="001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7DA7" w:rsidRPr="001D7DA7" w:rsidRDefault="00415C88" w:rsidP="001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1D7DA7" w:rsidRPr="001D7DA7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</w:rPr>
          <w:t>ПОЛОЖЕНИЕ</w:t>
        </w:r>
      </w:hyperlink>
    </w:p>
    <w:p w:rsidR="001D7DA7" w:rsidRPr="001D7DA7" w:rsidRDefault="00415C88" w:rsidP="001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D7DA7" w:rsidRPr="001D7DA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о дополнительном профессиональном образовании по профилю педагогической деятельности педагогических работников</w:t>
        </w:r>
      </w:hyperlink>
    </w:p>
    <w:p w:rsidR="001D7DA7" w:rsidRPr="001D7DA7" w:rsidRDefault="00415C88" w:rsidP="001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1D7DA7" w:rsidRPr="001D7DA7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 МБДОУ «Детский</w:t>
        </w:r>
      </w:hyperlink>
      <w:r w:rsidR="001D7DA7" w:rsidRPr="001D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 № 54 «Аленький цветочек» 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7DA7" w:rsidRPr="001D7DA7" w:rsidRDefault="001D7DA7" w:rsidP="001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Федеральным Законом об образовании в Российской Федерации №273-ФЗ от 29.12.2012 года,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1.2.  Положение о дополнительном профессиональном образовании по профилю педагогической деятельности педагогических работников (далее профессиональная подготовка, повышение квалификации) составлено в соответствии со статьями 18, 196, 197 Трудового Кодекса РФ.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1.3. Данное Положение определяет порядок и формы получения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профессионального образования</w:t>
      </w: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профилю педагогической деятельности педагогических работников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ПРАВА И ОБЯЗАННОСТИ РАБОТОДАТЕЛЯ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2.1. Работодатель имеет право:</w:t>
      </w:r>
    </w:p>
    <w:p w:rsidR="001D7DA7" w:rsidRPr="001D7DA7" w:rsidRDefault="001D7DA7" w:rsidP="001D7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необходимость получения дополнительного профессионального </w:t>
      </w:r>
      <w:proofErr w:type="gramStart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профилю педагогической деятельности педагогических работников для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7DA7" w:rsidRPr="001D7DA7" w:rsidRDefault="001D7DA7" w:rsidP="001D7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формы подготовки, переподготовки и повышения квалификации педагогических работников с учетом возможностей повышения квалификации на базе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ТОИПКРО </w:t>
      </w: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учреждений;</w:t>
      </w:r>
    </w:p>
    <w:p w:rsidR="001D7DA7" w:rsidRPr="001D7DA7" w:rsidRDefault="001D7DA7" w:rsidP="001D7D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перечень профессий работников, подлежащих повышению квалификации.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2.2.Работодатель обязан:</w:t>
      </w:r>
    </w:p>
    <w:p w:rsidR="001D7DA7" w:rsidRPr="001D7DA7" w:rsidRDefault="001D7DA7" w:rsidP="001D7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работника для получения дополнительного профессионального образовании по профилю педагогической деятельности педагогических работнико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с отрывом от работы</w:t>
      </w:r>
      <w:proofErr w:type="gramEnd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сохранять за ним место;</w:t>
      </w:r>
    </w:p>
    <w:p w:rsidR="001D7DA7" w:rsidRPr="001D7DA7" w:rsidRDefault="001D7DA7" w:rsidP="001D7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ыплачивать педагогическому работнику среднюю заработную плату по основному месту работы в течение всего времени повышения квалификации;</w:t>
      </w:r>
    </w:p>
    <w:p w:rsidR="001D7DA7" w:rsidRDefault="001D7DA7" w:rsidP="001D7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необходимые условия педагогическим работникам, проходящим профессиональную подготовку, переподготовку и повышение квалификации,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совмещения работы с обучением;</w:t>
      </w:r>
    </w:p>
    <w:p w:rsidR="001D7DA7" w:rsidRPr="001D7DA7" w:rsidRDefault="001D7DA7" w:rsidP="001D7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планировать повышение квалификации работника не реже 1 раза в 3 года;</w:t>
      </w:r>
    </w:p>
    <w:p w:rsidR="001D7DA7" w:rsidRPr="001D7DA7" w:rsidRDefault="001D7DA7" w:rsidP="001D7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график профессиональной подготовки и повышения квалификации педагогических работников на 3 года и довести до сведения работников приказом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детскому саду.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7DA7" w:rsidRPr="001D7DA7" w:rsidRDefault="001D7DA7" w:rsidP="001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ПРАВА И ОБЯЗАННОСТИ ПЕДАГОГИЧЕСКИХ РАБОТНИКОВ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соответствии с п.5.2 статьи 47 ФЗ №273 от 29.12.2012г. работник имеет право: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дополнительное профессиональное образование по профилю педагогической деятельности не реже один раз в три года:</w:t>
      </w:r>
    </w:p>
    <w:p w:rsidR="001D7DA7" w:rsidRPr="001D7DA7" w:rsidRDefault="001D7DA7" w:rsidP="001D7D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с отрывом от работы с сохранением заработной платы в течение всего периода обучения;</w:t>
      </w:r>
    </w:p>
    <w:p w:rsidR="001D7DA7" w:rsidRPr="001D7DA7" w:rsidRDefault="001D7DA7" w:rsidP="001D7D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дистанционное обучение;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повышение квалификации по личному желанию в сроки и на условиях, согласованных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3.2. Работник обязан: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- эффективно использовать время, предоставленное работнику для повышения его профессионального роста;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сдать </w:t>
      </w:r>
      <w:proofErr w:type="gramStart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делопроизводство копию документа, подтверждающего повышение профессиональной квалификации,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представить устный отчет на педсовете (совещании) о тематике курсовой подготовки, о новшествах в образовании, о рекомендациях данных образовательным учреждением.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7DA7" w:rsidRPr="001D7DA7" w:rsidRDefault="001D7DA7" w:rsidP="001D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ЗАКЛЮЧЕНИЕ</w:t>
      </w:r>
    </w:p>
    <w:p w:rsidR="001D7DA7" w:rsidRPr="001D7DA7" w:rsidRDefault="001D7DA7" w:rsidP="001D7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локального акта осуществляет администрация, профсоюзный 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1D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соответствии со статьей 370 ТК РФ.</w:t>
      </w:r>
    </w:p>
    <w:p w:rsidR="00F132BF" w:rsidRPr="001D7DA7" w:rsidRDefault="00F132BF" w:rsidP="001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2BF" w:rsidRPr="001D7DA7" w:rsidSect="00F1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974"/>
    <w:multiLevelType w:val="multilevel"/>
    <w:tmpl w:val="A98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30150"/>
    <w:multiLevelType w:val="multilevel"/>
    <w:tmpl w:val="EC82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A6BFF"/>
    <w:multiLevelType w:val="multilevel"/>
    <w:tmpl w:val="D1F6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7"/>
    <w:rsid w:val="001D7DA7"/>
    <w:rsid w:val="00244091"/>
    <w:rsid w:val="002604F8"/>
    <w:rsid w:val="00415C88"/>
    <w:rsid w:val="00F1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7DA7"/>
    <w:rPr>
      <w:i/>
      <w:iCs/>
    </w:rPr>
  </w:style>
  <w:style w:type="character" w:styleId="a5">
    <w:name w:val="Strong"/>
    <w:basedOn w:val="a0"/>
    <w:uiPriority w:val="22"/>
    <w:qFormat/>
    <w:rsid w:val="001D7DA7"/>
    <w:rPr>
      <w:b/>
      <w:bCs/>
    </w:rPr>
  </w:style>
  <w:style w:type="character" w:customStyle="1" w:styleId="apple-converted-space">
    <w:name w:val="apple-converted-space"/>
    <w:basedOn w:val="a0"/>
    <w:rsid w:val="001D7DA7"/>
  </w:style>
  <w:style w:type="paragraph" w:styleId="a6">
    <w:name w:val="Title"/>
    <w:basedOn w:val="a"/>
    <w:link w:val="a7"/>
    <w:qFormat/>
    <w:rsid w:val="001D7DA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1D7DA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7DA7"/>
    <w:rPr>
      <w:i/>
      <w:iCs/>
    </w:rPr>
  </w:style>
  <w:style w:type="character" w:styleId="a5">
    <w:name w:val="Strong"/>
    <w:basedOn w:val="a0"/>
    <w:uiPriority w:val="22"/>
    <w:qFormat/>
    <w:rsid w:val="001D7DA7"/>
    <w:rPr>
      <w:b/>
      <w:bCs/>
    </w:rPr>
  </w:style>
  <w:style w:type="character" w:customStyle="1" w:styleId="apple-converted-space">
    <w:name w:val="apple-converted-space"/>
    <w:basedOn w:val="a0"/>
    <w:rsid w:val="001D7DA7"/>
  </w:style>
  <w:style w:type="paragraph" w:styleId="a6">
    <w:name w:val="Title"/>
    <w:basedOn w:val="a"/>
    <w:link w:val="a7"/>
    <w:qFormat/>
    <w:rsid w:val="001D7DA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1D7DA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evskaj.ucoz.ru/2/3/4/polozhenie_o_dopolnitelnom_professionalnom_obrazov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gaevskaj.ucoz.ru/2/3/4/polozhenie_o_dopolnitelnom_professionalnom_obrazo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aevskaj.ucoz.ru/2/3/4/polozhenie_o_dopolnitelnom_professionalnom_obrazov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Бетины</cp:lastModifiedBy>
  <cp:revision>2</cp:revision>
  <dcterms:created xsi:type="dcterms:W3CDTF">2015-11-02T18:57:00Z</dcterms:created>
  <dcterms:modified xsi:type="dcterms:W3CDTF">2015-11-02T18:57:00Z</dcterms:modified>
</cp:coreProperties>
</file>